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B7" w:rsidRDefault="00E745B7" w:rsidP="00E745B7">
      <w:pPr>
        <w:autoSpaceDE w:val="0"/>
        <w:autoSpaceDN w:val="0"/>
        <w:adjustRightInd w:val="0"/>
        <w:spacing w:after="0" w:line="240" w:lineRule="auto"/>
        <w:jc w:val="center"/>
        <w:rPr>
          <w:rFonts w:ascii="Arial" w:hAnsi="Arial" w:cs="Arial"/>
          <w:b/>
          <w:bCs/>
          <w:lang w:val="es"/>
        </w:rPr>
      </w:pPr>
      <w:r>
        <w:rPr>
          <w:rFonts w:ascii="Arial" w:hAnsi="Arial" w:cs="Arial"/>
          <w:b/>
          <w:bCs/>
          <w:lang w:val="es"/>
        </w:rPr>
        <w:t>ANEXO I</w:t>
      </w:r>
    </w:p>
    <w:p w:rsidR="00E745B7" w:rsidRDefault="00E745B7" w:rsidP="00E745B7">
      <w:pPr>
        <w:autoSpaceDE w:val="0"/>
        <w:autoSpaceDN w:val="0"/>
        <w:adjustRightInd w:val="0"/>
        <w:spacing w:after="0" w:line="240" w:lineRule="auto"/>
        <w:jc w:val="center"/>
        <w:rPr>
          <w:rFonts w:ascii="Calibri" w:hAnsi="Calibri" w:cs="Calibri"/>
          <w:lang w:val="es"/>
        </w:rPr>
      </w:pP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360" w:lineRule="auto"/>
        <w:jc w:val="both"/>
        <w:rPr>
          <w:rFonts w:ascii="Arial" w:hAnsi="Arial" w:cs="Arial"/>
          <w:b/>
          <w:bCs/>
          <w:lang w:val="es"/>
        </w:rPr>
      </w:pPr>
      <w:r>
        <w:rPr>
          <w:rFonts w:ascii="Arial" w:hAnsi="Arial" w:cs="Arial"/>
          <w:b/>
          <w:bCs/>
          <w:lang w:val="es"/>
        </w:rPr>
        <w:t>DECLARACIÓN RESPONSABLE PARA PARTICIPAR EN EL PROCEDIMIENTO CONVOCADO POR EL AYUNTAMIENTO DE CÀRCER PARA LA ADQUISICIÓN DE VIVIENDAS CON FINES SOCIALES.</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360" w:lineRule="auto"/>
        <w:jc w:val="both"/>
        <w:rPr>
          <w:rFonts w:ascii="Arial" w:hAnsi="Arial" w:cs="Arial"/>
          <w:lang w:val="es"/>
        </w:rPr>
      </w:pPr>
      <w:r>
        <w:rPr>
          <w:rFonts w:ascii="Arial" w:hAnsi="Arial" w:cs="Arial"/>
          <w:lang w:val="es"/>
        </w:rPr>
        <w:t>D/Dña.___________________________________________________________, con domicilio en calle/plaza/avenida __________________ C.P. _____________, localidad ___________________, provisto de D.N.I. (o documento que reglamentariamente le sustituya) numero ________________, actuando en su propio nombre y derecho o en representación de ___________________________________, con DNI o C.I.F. numero__________________, y domicilio en calle/plaza/avenida_______________ _________________, C.P. ______, localidad _____________________, en su calidad de _________________(apoderado/a, administrador/etc..), siendo los datos de contacto: D/Dña. _____________________(nombre y apellidos)______, con domicilio en la localidad de __________________, calle/plaza/avenida __________________________ C.P. ________, Teléfono móvil________________ y correo electrónico _____________________________.</w:t>
      </w:r>
    </w:p>
    <w:p w:rsidR="00E745B7" w:rsidRDefault="00E745B7" w:rsidP="00E745B7">
      <w:pPr>
        <w:autoSpaceDE w:val="0"/>
        <w:autoSpaceDN w:val="0"/>
        <w:adjustRightInd w:val="0"/>
        <w:spacing w:after="0" w:line="360" w:lineRule="auto"/>
        <w:jc w:val="both"/>
        <w:rPr>
          <w:rFonts w:ascii="Calibri" w:hAnsi="Calibri" w:cs="Calibri"/>
          <w:lang w:val="es"/>
        </w:rPr>
      </w:pPr>
    </w:p>
    <w:p w:rsidR="00E745B7" w:rsidRDefault="00E745B7" w:rsidP="00E745B7">
      <w:pPr>
        <w:autoSpaceDE w:val="0"/>
        <w:autoSpaceDN w:val="0"/>
        <w:adjustRightInd w:val="0"/>
        <w:spacing w:after="0" w:line="360" w:lineRule="auto"/>
        <w:jc w:val="both"/>
        <w:rPr>
          <w:rFonts w:ascii="Calibri" w:hAnsi="Calibri" w:cs="Calibri"/>
          <w:lang w:val="es"/>
        </w:rPr>
      </w:pPr>
    </w:p>
    <w:p w:rsidR="00E745B7" w:rsidRDefault="00E745B7" w:rsidP="00E745B7">
      <w:pPr>
        <w:autoSpaceDE w:val="0"/>
        <w:autoSpaceDN w:val="0"/>
        <w:adjustRightInd w:val="0"/>
        <w:spacing w:after="0" w:line="360" w:lineRule="auto"/>
        <w:jc w:val="both"/>
        <w:rPr>
          <w:rFonts w:ascii="Arial" w:hAnsi="Arial" w:cs="Arial"/>
          <w:lang w:val="es"/>
        </w:rPr>
      </w:pPr>
      <w:r>
        <w:rPr>
          <w:rFonts w:ascii="Arial" w:hAnsi="Arial" w:cs="Arial"/>
          <w:lang w:val="es"/>
        </w:rPr>
        <w:t>D/Dña. _________________________, con domicilio en c/</w:t>
      </w:r>
      <w:proofErr w:type="spellStart"/>
      <w:r>
        <w:rPr>
          <w:rFonts w:ascii="Arial" w:hAnsi="Arial" w:cs="Arial"/>
          <w:lang w:val="es"/>
        </w:rPr>
        <w:t>plz</w:t>
      </w:r>
      <w:proofErr w:type="spellEnd"/>
      <w:r>
        <w:rPr>
          <w:rFonts w:ascii="Arial" w:hAnsi="Arial" w:cs="Arial"/>
          <w:lang w:val="es"/>
        </w:rPr>
        <w:t>/</w:t>
      </w:r>
      <w:proofErr w:type="spellStart"/>
      <w:r>
        <w:rPr>
          <w:rFonts w:ascii="Arial" w:hAnsi="Arial" w:cs="Arial"/>
          <w:lang w:val="es"/>
        </w:rPr>
        <w:t>avda</w:t>
      </w:r>
      <w:proofErr w:type="spellEnd"/>
      <w:r>
        <w:rPr>
          <w:rFonts w:ascii="Arial" w:hAnsi="Arial" w:cs="Arial"/>
          <w:lang w:val="es"/>
        </w:rPr>
        <w:t xml:space="preserve"> __________________ C.P. _____________, localidad ___________________, provisto de D.N.I. (o documento que reglamentariamente le sustituya) numero ________________, actuando en su propio nombre y derecho o en representación de (identificación de la persona / sociedad que representa) ______________________________, con DNI o C.I.F. numero__________________, y domicilio en c/</w:t>
      </w:r>
      <w:proofErr w:type="spellStart"/>
      <w:r>
        <w:rPr>
          <w:rFonts w:ascii="Arial" w:hAnsi="Arial" w:cs="Arial"/>
          <w:lang w:val="es"/>
        </w:rPr>
        <w:t>plz</w:t>
      </w:r>
      <w:proofErr w:type="spellEnd"/>
      <w:r>
        <w:rPr>
          <w:rFonts w:ascii="Arial" w:hAnsi="Arial" w:cs="Arial"/>
          <w:lang w:val="es"/>
        </w:rPr>
        <w:t>/</w:t>
      </w:r>
      <w:proofErr w:type="spellStart"/>
      <w:r>
        <w:rPr>
          <w:rFonts w:ascii="Arial" w:hAnsi="Arial" w:cs="Arial"/>
          <w:lang w:val="es"/>
        </w:rPr>
        <w:t>avda</w:t>
      </w:r>
      <w:proofErr w:type="spellEnd"/>
      <w:r>
        <w:rPr>
          <w:rFonts w:ascii="Arial" w:hAnsi="Arial" w:cs="Arial"/>
          <w:lang w:val="es"/>
        </w:rPr>
        <w:t>_______________ _________________, C.P. ______, localidad _____________________, en su calidad de _________________(apoderado/a, administrador/etc..), siendo los datos de contacto: D/Dña. __________________________, con domicilio en la localidad de _______________, calle/plaza/avenida__________________________ C.P. ________, Teléfono ________________ y correo electrónico _____________________________.</w:t>
      </w:r>
    </w:p>
    <w:p w:rsidR="00E745B7" w:rsidRDefault="00E745B7" w:rsidP="00E745B7">
      <w:pPr>
        <w:autoSpaceDE w:val="0"/>
        <w:autoSpaceDN w:val="0"/>
        <w:adjustRightInd w:val="0"/>
        <w:spacing w:after="0" w:line="360" w:lineRule="auto"/>
        <w:jc w:val="both"/>
        <w:rPr>
          <w:rFonts w:ascii="Calibri" w:hAnsi="Calibri" w:cs="Calibri"/>
          <w:lang w:val="es"/>
        </w:rPr>
      </w:pPr>
    </w:p>
    <w:p w:rsidR="00E745B7" w:rsidRDefault="00E745B7" w:rsidP="00E745B7">
      <w:pPr>
        <w:autoSpaceDE w:val="0"/>
        <w:autoSpaceDN w:val="0"/>
        <w:adjustRightInd w:val="0"/>
        <w:spacing w:after="0" w:line="360" w:lineRule="auto"/>
        <w:jc w:val="both"/>
        <w:rPr>
          <w:rFonts w:ascii="Arial" w:hAnsi="Arial" w:cs="Arial"/>
          <w:lang w:val="es"/>
        </w:rPr>
      </w:pPr>
      <w:r>
        <w:rPr>
          <w:rFonts w:ascii="Arial" w:hAnsi="Arial" w:cs="Arial"/>
          <w:lang w:val="es"/>
        </w:rPr>
        <w:t>(Identificar todos y cada uno de los vendedores)</w:t>
      </w:r>
    </w:p>
    <w:p w:rsidR="00E745B7" w:rsidRDefault="00E745B7" w:rsidP="00E745B7">
      <w:pPr>
        <w:autoSpaceDE w:val="0"/>
        <w:autoSpaceDN w:val="0"/>
        <w:adjustRightInd w:val="0"/>
        <w:spacing w:after="0" w:line="240" w:lineRule="auto"/>
        <w:jc w:val="both"/>
        <w:rPr>
          <w:rFonts w:ascii="Calibri" w:hAnsi="Calibri" w:cs="Calibri"/>
          <w:lang w:val="es"/>
        </w:rPr>
      </w:pPr>
      <w:bookmarkStart w:id="0" w:name="_GoBack"/>
      <w:bookmarkEnd w:id="0"/>
    </w:p>
    <w:p w:rsidR="00E745B7" w:rsidRDefault="00E745B7" w:rsidP="00E745B7">
      <w:pPr>
        <w:autoSpaceDE w:val="0"/>
        <w:autoSpaceDN w:val="0"/>
        <w:adjustRightInd w:val="0"/>
        <w:spacing w:after="0" w:line="360" w:lineRule="auto"/>
        <w:jc w:val="both"/>
        <w:rPr>
          <w:rFonts w:ascii="Arial" w:hAnsi="Arial" w:cs="Arial"/>
          <w:lang w:val="es"/>
        </w:rPr>
      </w:pPr>
      <w:r>
        <w:rPr>
          <w:rFonts w:ascii="Arial" w:hAnsi="Arial" w:cs="Arial"/>
          <w:lang w:val="es"/>
        </w:rPr>
        <w:lastRenderedPageBreak/>
        <w:t>Enterados/as del concurso convocado por el Ayuntamiento de Càrcer para la adquisición de  viviendas para su incorporación al parque público, DECLARA/N QUE:</w:t>
      </w:r>
    </w:p>
    <w:p w:rsidR="00E745B7" w:rsidRDefault="00E745B7" w:rsidP="00E745B7">
      <w:pPr>
        <w:autoSpaceDE w:val="0"/>
        <w:autoSpaceDN w:val="0"/>
        <w:adjustRightInd w:val="0"/>
        <w:spacing w:after="0" w:line="360" w:lineRule="auto"/>
        <w:jc w:val="both"/>
        <w:rPr>
          <w:rFonts w:ascii="Arial" w:hAnsi="Arial" w:cs="Arial"/>
          <w:lang w:val="es"/>
        </w:rPr>
      </w:pPr>
      <w:r>
        <w:rPr>
          <w:rFonts w:ascii="Arial" w:hAnsi="Arial" w:cs="Arial"/>
          <w:lang w:val="es"/>
        </w:rPr>
        <w:t>a) La/s vivienda/s ofertadas siguen manteniendo las circunstancias expresadas en la escritura de propiedad o en la nota simple expedida por el Registro de la Propiedad y se encuentra/n en condiciones jurídicas que permitan su inmediata escrituración e inscripción en el Registro de la Propiedad.</w:t>
      </w:r>
    </w:p>
    <w:p w:rsidR="00E745B7" w:rsidRDefault="00E745B7" w:rsidP="00E745B7">
      <w:pPr>
        <w:autoSpaceDE w:val="0"/>
        <w:autoSpaceDN w:val="0"/>
        <w:adjustRightInd w:val="0"/>
        <w:spacing w:after="0" w:line="36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b) No existe limitación para la transmisión de la propiedad de la/s vivienda/s ofertadas de conformidad con la normativa vigente, incluida la normativa de vivienda protegida.</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c) La/s vivienda/s se encuentra/n libre/s de ocupantes, con o sin título.</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d) La/s vivienda/s están libres de cargas y gravámenes y al corriente de pago de los gastos de comunidad, de todos los suministros (agua, luz y gas, en su caso), así como de los tributos estatales, locales o de la comunidad autónoma que los graven, particularmente del Impuesto sobre Bienes Inmuebles y de la Tasa de recogida de residuos sólidos urbanos.</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En caso contrario, se compromete a la cancelación anticipada o simultánea a la formalización del contrato de compraventa de las cargas y gravámenes o deudas que soporta la vivienda.</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e) La/s vivienda/s ofertada/s reúne/n las condiciones óptimas o adecuadas para ser ocupadas inmediatamente después de la formalización de su adquisición, por lo que se encuentra libre de enseres inútiles y en condiciones higiénicas y de limpieza adecuadas.</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f) La/s vivienda/s ofertada/s cuenta/n con la licencia municipal de ocupación o cedula de habitabilidad, calificación definitiva o documento equivalente, así como del certificado de eficiencia energética.</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En caso contrario, se compromete a la obtención de los documentos indicados con carácter previo a la formalización del contrato de compraventa.</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b/>
          <w:bCs/>
          <w:lang w:val="es"/>
        </w:rPr>
      </w:pPr>
      <w:r>
        <w:rPr>
          <w:rFonts w:ascii="Arial" w:hAnsi="Arial" w:cs="Arial"/>
          <w:lang w:val="es"/>
        </w:rPr>
        <w:t xml:space="preserve">g) La persona propietaria de la vivienda se encuentra al corriente del cumplimiento de las obligaciones tributarias con el Estado, la comunidad autónoma, el ayuntamiento correspondiente y con la Seguridad Social impuestos por las disposiciones vigentes, en el caso de que no se hubiera otorgado autorización al órgano de contratación para obtener de forma directa la acreditación de estas circunstancias; a tal efecto, </w:t>
      </w:r>
      <w:r>
        <w:rPr>
          <w:rFonts w:ascii="Arial" w:hAnsi="Arial" w:cs="Arial"/>
          <w:b/>
          <w:bCs/>
          <w:lang w:val="es"/>
        </w:rPr>
        <w:t>se aportarán certificados correspondientes al cumplimiento de las obligaciones tributarias y con la Seguridad Social.</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Asimismo, cumple con las condiciones establecidas legalmente para contratar con el Ayuntamiento de Càrcer la venta de viviendas en el momento de finalización del plazo de presentación de las proposiciones y de no hallarse comprendido/a, ni la empresa a la que representa, sus administradores y representantes, en alguna de las causas de prohibición e incompatibilidad para contratar reguladas en el artículo 71 de la Ley de Contratos del Sector Publico, comprometiéndome, de resultar propuesto como adjudicatario, a presentar la documentación acreditativa del cumplimiento de las referidas condiciones, previamente a la adjudicación del contrato.</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lastRenderedPageBreak/>
        <w:t>h) En su caso, los poderes aportados se encuentran vigentes en la actualidad.</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i) Me someto a la jurisdicción de los Juzgados y Tribunales españoles de cualquier orden, para todas las incidencias que de modo directo o indirecto pudieran surgir de la compra, con renuncia, en su caso, al fuero jurisdiccional extranjero que pudiera corresponder al licitante.</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Y, en su caso,</w:t>
      </w: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Designan a la persona de D/</w:t>
      </w:r>
      <w:proofErr w:type="spellStart"/>
      <w:r>
        <w:rPr>
          <w:rFonts w:ascii="Arial" w:hAnsi="Arial" w:cs="Arial"/>
          <w:lang w:val="es"/>
        </w:rPr>
        <w:t>Dña</w:t>
      </w:r>
      <w:proofErr w:type="spellEnd"/>
      <w:r>
        <w:rPr>
          <w:rFonts w:ascii="Arial" w:hAnsi="Arial" w:cs="Arial"/>
          <w:lang w:val="es"/>
        </w:rPr>
        <w:t>……………………..……………………………………….…        con DNI …………………………...para que les represente ante la Administracion en este procedimiento administrativo, por lo que solicitan se dirijan a la misma todas las diligencias que se practiquen.</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Esta autorización puede ser revocada en cualquier momento por el/los firmante/s mediante escrito dirigido al organismo solicitante.</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En………………..a……………...de…………………………………..de…………….</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Arial" w:hAnsi="Arial" w:cs="Arial"/>
          <w:lang w:val="es"/>
        </w:rPr>
      </w:pPr>
      <w:r>
        <w:rPr>
          <w:rFonts w:ascii="Arial" w:hAnsi="Arial" w:cs="Arial"/>
          <w:lang w:val="es"/>
        </w:rPr>
        <w:t>(Firma de la/s PERSONA/S LICITADORA/S o de su representante y sello de la</w:t>
      </w:r>
    </w:p>
    <w:p w:rsidR="00E745B7" w:rsidRDefault="00E745B7" w:rsidP="00E745B7">
      <w:pPr>
        <w:autoSpaceDE w:val="0"/>
        <w:autoSpaceDN w:val="0"/>
        <w:adjustRightInd w:val="0"/>
        <w:spacing w:after="0" w:line="240" w:lineRule="auto"/>
        <w:jc w:val="both"/>
        <w:rPr>
          <w:rFonts w:ascii="Arial" w:hAnsi="Arial" w:cs="Arial"/>
          <w:lang w:val="es"/>
        </w:rPr>
      </w:pPr>
      <w:proofErr w:type="gramStart"/>
      <w:r>
        <w:rPr>
          <w:rFonts w:ascii="Arial" w:hAnsi="Arial" w:cs="Arial"/>
          <w:lang w:val="es"/>
        </w:rPr>
        <w:t>empresa</w:t>
      </w:r>
      <w:proofErr w:type="gramEnd"/>
      <w:r>
        <w:rPr>
          <w:rFonts w:ascii="Arial" w:hAnsi="Arial" w:cs="Arial"/>
          <w:lang w:val="es"/>
        </w:rPr>
        <w:t>)</w:t>
      </w:r>
    </w:p>
    <w:p w:rsidR="00E745B7" w:rsidRDefault="00E745B7" w:rsidP="00E745B7">
      <w:pPr>
        <w:autoSpaceDE w:val="0"/>
        <w:autoSpaceDN w:val="0"/>
        <w:adjustRightInd w:val="0"/>
        <w:spacing w:after="0" w:line="240" w:lineRule="auto"/>
        <w:jc w:val="both"/>
        <w:rPr>
          <w:rFonts w:ascii="Calibri" w:hAnsi="Calibri" w:cs="Calibri"/>
          <w:lang w:val="es"/>
        </w:rPr>
      </w:pPr>
    </w:p>
    <w:p w:rsidR="00E745B7" w:rsidRDefault="00E745B7" w:rsidP="00E745B7">
      <w:pPr>
        <w:autoSpaceDE w:val="0"/>
        <w:autoSpaceDN w:val="0"/>
        <w:adjustRightInd w:val="0"/>
        <w:spacing w:after="0" w:line="240" w:lineRule="auto"/>
        <w:jc w:val="both"/>
        <w:rPr>
          <w:rFonts w:ascii="Calibri" w:hAnsi="Calibri" w:cs="Calibri"/>
          <w:lang w:val="es"/>
        </w:rPr>
      </w:pPr>
    </w:p>
    <w:p w:rsidR="00534446" w:rsidRDefault="00534446"/>
    <w:sectPr w:rsidR="005344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30"/>
    <w:rsid w:val="00534446"/>
    <w:rsid w:val="008C7730"/>
    <w:rsid w:val="00E74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4976</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dc:creator>
  <cp:keywords/>
  <dc:description/>
  <cp:lastModifiedBy>Politic</cp:lastModifiedBy>
  <cp:revision>2</cp:revision>
  <dcterms:created xsi:type="dcterms:W3CDTF">2022-07-26T06:33:00Z</dcterms:created>
  <dcterms:modified xsi:type="dcterms:W3CDTF">2022-07-26T06:34:00Z</dcterms:modified>
</cp:coreProperties>
</file>