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0C" w:rsidRDefault="00A8150C" w:rsidP="00B60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TimesNewRomanPS-BoldMT"/>
          <w:bCs/>
          <w:sz w:val="24"/>
          <w:szCs w:val="24"/>
        </w:rPr>
      </w:pPr>
    </w:p>
    <w:p w:rsidR="00940A79" w:rsidRDefault="00940A79" w:rsidP="00940A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TimesNewRomanPS-BoldMT"/>
          <w:bCs/>
          <w:i/>
          <w:sz w:val="24"/>
          <w:szCs w:val="24"/>
        </w:rPr>
      </w:pPr>
      <w:r w:rsidRPr="00940A79">
        <w:rPr>
          <w:rFonts w:ascii="Bookman Old Style" w:hAnsi="Bookman Old Style" w:cs="TimesNewRomanPS-BoldMT"/>
          <w:bCs/>
          <w:i/>
          <w:sz w:val="24"/>
          <w:szCs w:val="24"/>
        </w:rPr>
        <w:t xml:space="preserve">Anuncio del Ayuntamiento de Càrcer, sobre información pública de la aprobación inicial de la </w:t>
      </w:r>
      <w:r w:rsidR="00007F27">
        <w:rPr>
          <w:rFonts w:ascii="Bookman Old Style" w:hAnsi="Bookman Old Style" w:cs="TimesNewRomanPS-BoldMT"/>
          <w:bCs/>
          <w:i/>
          <w:sz w:val="24"/>
          <w:szCs w:val="24"/>
        </w:rPr>
        <w:t xml:space="preserve">actualización </w:t>
      </w:r>
      <w:r>
        <w:rPr>
          <w:rFonts w:ascii="Bookman Old Style" w:hAnsi="Bookman Old Style" w:cs="TimesNewRomanPS-BoldMT"/>
          <w:bCs/>
          <w:i/>
          <w:sz w:val="24"/>
          <w:szCs w:val="24"/>
        </w:rPr>
        <w:t>del plan de actuación municipal f</w:t>
      </w:r>
      <w:r w:rsidR="008F2455">
        <w:rPr>
          <w:rFonts w:ascii="Bookman Old Style" w:hAnsi="Bookman Old Style" w:cs="TimesNewRomanPS-BoldMT"/>
          <w:bCs/>
          <w:i/>
          <w:sz w:val="24"/>
          <w:szCs w:val="24"/>
        </w:rPr>
        <w:t>rente al riesgo de inundaciones (PAM IN).</w:t>
      </w:r>
    </w:p>
    <w:p w:rsidR="00940A79" w:rsidRDefault="00940A79" w:rsidP="00940A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TimesNewRomanPS-BoldMT"/>
          <w:bCs/>
          <w:i/>
          <w:sz w:val="24"/>
          <w:szCs w:val="24"/>
        </w:rPr>
      </w:pPr>
    </w:p>
    <w:p w:rsidR="00940A79" w:rsidRDefault="00940A79" w:rsidP="00940A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TimesNewRomanPS-BoldMT"/>
          <w:b/>
          <w:bCs/>
          <w:sz w:val="28"/>
          <w:szCs w:val="28"/>
        </w:rPr>
      </w:pPr>
      <w:r>
        <w:rPr>
          <w:rFonts w:ascii="Bookman Old Style" w:hAnsi="Bookman Old Style" w:cs="TimesNewRomanPS-BoldMT"/>
          <w:b/>
          <w:bCs/>
          <w:sz w:val="28"/>
          <w:szCs w:val="28"/>
        </w:rPr>
        <w:t>ANUNCIO</w:t>
      </w:r>
    </w:p>
    <w:p w:rsidR="00940A79" w:rsidRPr="00940A79" w:rsidRDefault="00940A79" w:rsidP="00940A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TimesNewRomanPS-BoldMT"/>
          <w:b/>
          <w:bCs/>
          <w:sz w:val="28"/>
          <w:szCs w:val="28"/>
        </w:rPr>
      </w:pPr>
    </w:p>
    <w:p w:rsidR="00940A79" w:rsidRDefault="00940A79" w:rsidP="00940A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TimesNewRomanPS-BoldMT"/>
          <w:bCs/>
          <w:sz w:val="24"/>
          <w:szCs w:val="24"/>
        </w:rPr>
      </w:pPr>
      <w:r w:rsidRPr="00940A79">
        <w:rPr>
          <w:rFonts w:ascii="Bookman Old Style" w:hAnsi="Bookman Old Style" w:cs="TimesNewRomanPS-BoldMT"/>
          <w:bCs/>
          <w:sz w:val="24"/>
          <w:szCs w:val="24"/>
        </w:rPr>
        <w:t xml:space="preserve">El </w:t>
      </w:r>
      <w:r>
        <w:rPr>
          <w:rFonts w:ascii="Bookman Old Style" w:hAnsi="Bookman Old Style" w:cs="TimesNewRomanPS-BoldMT"/>
          <w:bCs/>
          <w:sz w:val="24"/>
          <w:szCs w:val="24"/>
        </w:rPr>
        <w:t>Ayuntamiento Pleno, en sesión ordinaria celebrada el día 31 de Marzo de 2023</w:t>
      </w:r>
      <w:r w:rsidR="000A1C73">
        <w:rPr>
          <w:rFonts w:ascii="Bookman Old Style" w:hAnsi="Bookman Old Style" w:cs="TimesNewRomanPS-BoldMT"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Bookman Old Style" w:hAnsi="Bookman Old Style" w:cs="TimesNewRomanPS-BoldMT"/>
          <w:bCs/>
          <w:sz w:val="24"/>
          <w:szCs w:val="24"/>
        </w:rPr>
        <w:t xml:space="preserve">adoptó, acuerdo de aprobar inicialmente </w:t>
      </w:r>
      <w:r w:rsidR="00007F27">
        <w:rPr>
          <w:rFonts w:ascii="Bookman Old Style" w:hAnsi="Bookman Old Style" w:cs="TimesNewRomanPS-BoldMT"/>
          <w:bCs/>
          <w:sz w:val="24"/>
          <w:szCs w:val="24"/>
        </w:rPr>
        <w:t xml:space="preserve">la actualización </w:t>
      </w:r>
      <w:r w:rsidR="00A70DD6" w:rsidRPr="00A70DD6">
        <w:rPr>
          <w:rFonts w:ascii="Bookman Old Style" w:hAnsi="Bookman Old Style" w:cs="TimesNewRomanPS-BoldMT"/>
          <w:bCs/>
          <w:sz w:val="24"/>
          <w:szCs w:val="24"/>
        </w:rPr>
        <w:t xml:space="preserve"> del plan de actuación municipal frente al riesgo de inundaciones</w:t>
      </w:r>
      <w:r w:rsidR="00A70DD6">
        <w:rPr>
          <w:rFonts w:ascii="Bookman Old Style" w:hAnsi="Bookman Old Style" w:cs="TimesNewRomanPS-BoldMT"/>
          <w:bCs/>
          <w:sz w:val="24"/>
          <w:szCs w:val="24"/>
        </w:rPr>
        <w:t xml:space="preserve"> (PAM IN), así como someter el mismo a información pública, por un periodo de 30 días hábiles, contados a partir del siguiente al de la publicación del presente anuncio en el Boletín Oficial de la Provincia de Valencia así como en el portal web del Ayuntamiento de Càrcer.</w:t>
      </w:r>
    </w:p>
    <w:p w:rsidR="00007F27" w:rsidRDefault="00007F27" w:rsidP="00940A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TimesNewRomanPS-BoldMT"/>
          <w:bCs/>
          <w:sz w:val="24"/>
          <w:szCs w:val="24"/>
        </w:rPr>
      </w:pPr>
    </w:p>
    <w:p w:rsidR="00007F27" w:rsidRDefault="00A70DD6" w:rsidP="00007F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TimesNewRomanPS-BoldMT"/>
          <w:bCs/>
          <w:sz w:val="24"/>
          <w:szCs w:val="24"/>
        </w:rPr>
      </w:pPr>
      <w:r>
        <w:rPr>
          <w:rFonts w:ascii="Bookman Old Style" w:hAnsi="Bookman Old Style" w:cs="TimesNewRomanPS-BoldMT"/>
          <w:bCs/>
          <w:sz w:val="24"/>
          <w:szCs w:val="24"/>
        </w:rPr>
        <w:t xml:space="preserve">Lo que se hace público, en cumplimiento de lo dispuesto en el </w:t>
      </w:r>
      <w:r w:rsidR="00007F27">
        <w:rPr>
          <w:rFonts w:ascii="Bookman Old Style" w:hAnsi="Bookman Old Style" w:cs="TimesNewRomanPS-BoldMT"/>
          <w:bCs/>
          <w:sz w:val="24"/>
          <w:szCs w:val="24"/>
        </w:rPr>
        <w:t xml:space="preserve"> </w:t>
      </w:r>
      <w:r w:rsidR="00007F27" w:rsidRPr="00007F27">
        <w:rPr>
          <w:rFonts w:ascii="Bookman Old Style" w:hAnsi="Bookman Old Style" w:cs="TimesNewRomanPS-BoldMT"/>
          <w:bCs/>
          <w:sz w:val="24"/>
          <w:szCs w:val="24"/>
        </w:rPr>
        <w:t>artículo 23.2 de la Ley 13/2010, de 23 de noviembre, de la Generalitat</w:t>
      </w:r>
      <w:r w:rsidR="00007F27">
        <w:rPr>
          <w:rFonts w:ascii="Bookman Old Style" w:hAnsi="Bookman Old Style" w:cs="TimesNewRomanPS-BoldMT"/>
          <w:bCs/>
          <w:sz w:val="24"/>
          <w:szCs w:val="24"/>
        </w:rPr>
        <w:t xml:space="preserve"> </w:t>
      </w:r>
      <w:r w:rsidR="00007F27" w:rsidRPr="00007F27">
        <w:rPr>
          <w:rFonts w:ascii="Bookman Old Style" w:hAnsi="Bookman Old Style" w:cs="TimesNewRomanPS-BoldMT"/>
          <w:bCs/>
          <w:sz w:val="24"/>
          <w:szCs w:val="24"/>
        </w:rPr>
        <w:t>Valenciana, de Protección</w:t>
      </w:r>
      <w:r w:rsidR="00007F27">
        <w:rPr>
          <w:rFonts w:ascii="Bookman Old Style" w:hAnsi="Bookman Old Style" w:cs="TimesNewRomanPS-BoldMT"/>
          <w:bCs/>
          <w:sz w:val="24"/>
          <w:szCs w:val="24"/>
        </w:rPr>
        <w:t xml:space="preserve"> Civil y Gestión de Emergencias, y el artículo 83 de la Ley 39/2015 de 1 de Octubre de Procedimiento Administrativo Común, todo ello en los términos dispuestos en la Ley 2/2015 de la Generalitat Valenciana.</w:t>
      </w:r>
    </w:p>
    <w:p w:rsidR="00007F27" w:rsidRDefault="00007F27" w:rsidP="00007F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TimesNewRomanPS-BoldMT"/>
          <w:bCs/>
          <w:sz w:val="24"/>
          <w:szCs w:val="24"/>
        </w:rPr>
      </w:pPr>
    </w:p>
    <w:p w:rsidR="00007F27" w:rsidRDefault="00B575A6" w:rsidP="00007F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TimesNewRomanPS-BoldMT"/>
          <w:bCs/>
          <w:sz w:val="24"/>
          <w:szCs w:val="24"/>
        </w:rPr>
      </w:pPr>
      <w:r>
        <w:rPr>
          <w:rFonts w:ascii="Bookman Old Style" w:hAnsi="Bookman Old Style" w:cs="TimesNewRomanPS-BoldMT"/>
          <w:bCs/>
          <w:sz w:val="24"/>
          <w:szCs w:val="24"/>
        </w:rPr>
        <w:t>El documento de l</w:t>
      </w:r>
      <w:r w:rsidR="00007F27">
        <w:rPr>
          <w:rFonts w:ascii="Bookman Old Style" w:hAnsi="Bookman Old Style" w:cs="TimesNewRomanPS-BoldMT"/>
          <w:bCs/>
          <w:sz w:val="24"/>
          <w:szCs w:val="24"/>
        </w:rPr>
        <w:t xml:space="preserve">a actualización </w:t>
      </w:r>
      <w:r w:rsidR="008F2455">
        <w:rPr>
          <w:rFonts w:ascii="Bookman Old Style" w:hAnsi="Bookman Old Style" w:cs="TimesNewRomanPS-BoldMT"/>
          <w:bCs/>
          <w:sz w:val="24"/>
          <w:szCs w:val="24"/>
        </w:rPr>
        <w:t>del Plan de actuación municipal frente al riesgo de inundaciones (PAM IN), permanecerá en las dependencias municipales del Ayuntamiento de Càrcer para su examen y consulta por los interesados, así como también se publicará en la sede electrónica de este ayuntamiento (http://carcer.sedelectronica.es), y en la página web (</w:t>
      </w:r>
      <w:hyperlink r:id="rId8" w:history="1">
        <w:r w:rsidR="008F2455" w:rsidRPr="00D95BC5">
          <w:rPr>
            <w:rStyle w:val="Hipervnculo"/>
            <w:rFonts w:ascii="Bookman Old Style" w:hAnsi="Bookman Old Style" w:cs="TimesNewRomanPS-BoldMT"/>
            <w:bCs/>
            <w:sz w:val="24"/>
            <w:szCs w:val="24"/>
          </w:rPr>
          <w:t>www.carcer.es</w:t>
        </w:r>
      </w:hyperlink>
      <w:r w:rsidR="008F2455">
        <w:rPr>
          <w:rFonts w:ascii="Bookman Old Style" w:hAnsi="Bookman Old Style" w:cs="TimesNewRomanPS-BoldMT"/>
          <w:bCs/>
          <w:sz w:val="24"/>
          <w:szCs w:val="24"/>
        </w:rPr>
        <w:t>).</w:t>
      </w:r>
    </w:p>
    <w:p w:rsidR="008F2455" w:rsidRDefault="008F2455" w:rsidP="00007F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TimesNewRomanPS-BoldMT"/>
          <w:bCs/>
          <w:sz w:val="24"/>
          <w:szCs w:val="24"/>
        </w:rPr>
      </w:pPr>
    </w:p>
    <w:p w:rsidR="008F2455" w:rsidRPr="00007F27" w:rsidRDefault="008F2455" w:rsidP="00007F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TimesNewRomanPS-BoldMT"/>
          <w:bCs/>
          <w:sz w:val="24"/>
          <w:szCs w:val="24"/>
        </w:rPr>
      </w:pPr>
      <w:r>
        <w:rPr>
          <w:rFonts w:ascii="Bookman Old Style" w:hAnsi="Bookman Old Style" w:cs="TimesNewRomanPS-BoldMT"/>
          <w:bCs/>
          <w:sz w:val="24"/>
          <w:szCs w:val="24"/>
        </w:rPr>
        <w:t>Si dentro del plazo concedido, no se presentaran alegaciones, reclamaciones, observaciones o sugerencias, la aprobación inicial de la actualización del plan pasaría automáticamente a definitiva sin precisarse de ningún otro trámite.</w:t>
      </w:r>
    </w:p>
    <w:p w:rsidR="00940A79" w:rsidRDefault="00940A79" w:rsidP="00940A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TimesNewRomanPS-BoldMT"/>
          <w:bCs/>
          <w:i/>
          <w:sz w:val="24"/>
          <w:szCs w:val="24"/>
        </w:rPr>
      </w:pPr>
    </w:p>
    <w:p w:rsidR="00940A79" w:rsidRPr="00940A79" w:rsidRDefault="00940A79" w:rsidP="00940A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TimesNewRomanPS-BoldMT"/>
          <w:bCs/>
          <w:i/>
          <w:sz w:val="24"/>
          <w:szCs w:val="24"/>
        </w:rPr>
      </w:pPr>
    </w:p>
    <w:p w:rsidR="009C3C11" w:rsidRPr="008F2455" w:rsidRDefault="008F2455" w:rsidP="008F2455">
      <w:pPr>
        <w:spacing w:after="200" w:line="276" w:lineRule="auto"/>
        <w:ind w:firstLine="708"/>
        <w:jc w:val="center"/>
        <w:rPr>
          <w:rFonts w:ascii="Bookman Old Style" w:hAnsi="Bookman Old Style" w:cs="TimesNewRomanPS-BoldMT"/>
          <w:bCs/>
          <w:sz w:val="24"/>
          <w:szCs w:val="24"/>
        </w:rPr>
      </w:pPr>
      <w:r w:rsidRPr="008F2455">
        <w:rPr>
          <w:rFonts w:ascii="Bookman Old Style" w:hAnsi="Bookman Old Style" w:cs="TimesNewRomanPS-BoldMT"/>
          <w:bCs/>
          <w:sz w:val="24"/>
          <w:szCs w:val="24"/>
        </w:rPr>
        <w:t>En Càrcer a fecha de la firma establecida al margen</w:t>
      </w:r>
    </w:p>
    <w:p w:rsidR="008F2455" w:rsidRPr="008F2455" w:rsidRDefault="008F2455" w:rsidP="008F2455">
      <w:pPr>
        <w:spacing w:after="200" w:line="276" w:lineRule="auto"/>
        <w:ind w:firstLine="708"/>
        <w:jc w:val="center"/>
        <w:rPr>
          <w:rFonts w:ascii="Bookman Old Style" w:hAnsi="Bookman Old Style" w:cs="TimesNewRomanPS-BoldMT"/>
          <w:bCs/>
          <w:sz w:val="24"/>
          <w:szCs w:val="24"/>
        </w:rPr>
      </w:pPr>
      <w:r w:rsidRPr="008F2455">
        <w:rPr>
          <w:rFonts w:ascii="Bookman Old Style" w:hAnsi="Bookman Old Style" w:cs="TimesNewRomanPS-BoldMT"/>
          <w:bCs/>
          <w:sz w:val="24"/>
          <w:szCs w:val="24"/>
        </w:rPr>
        <w:t>El Alcalde,</w:t>
      </w:r>
    </w:p>
    <w:p w:rsidR="008F2455" w:rsidRPr="008F2455" w:rsidRDefault="008F2455" w:rsidP="008F2455">
      <w:pPr>
        <w:spacing w:after="200" w:line="276" w:lineRule="auto"/>
        <w:ind w:firstLine="708"/>
        <w:jc w:val="center"/>
        <w:rPr>
          <w:rFonts w:ascii="Bookman Old Style" w:hAnsi="Bookman Old Style" w:cs="TimesNewRomanPS-BoldMT"/>
          <w:bCs/>
          <w:sz w:val="24"/>
          <w:szCs w:val="24"/>
        </w:rPr>
      </w:pPr>
      <w:r>
        <w:rPr>
          <w:rFonts w:ascii="Bookman Old Style" w:hAnsi="Bookman Old Style" w:cs="TimesNewRomanPS-BoldMT"/>
          <w:bCs/>
          <w:sz w:val="24"/>
          <w:szCs w:val="24"/>
        </w:rPr>
        <w:t xml:space="preserve">Fdo.: </w:t>
      </w:r>
      <w:r w:rsidRPr="008F2455">
        <w:rPr>
          <w:rFonts w:ascii="Bookman Old Style" w:hAnsi="Bookman Old Style" w:cs="TimesNewRomanPS-BoldMT"/>
          <w:bCs/>
          <w:sz w:val="24"/>
          <w:szCs w:val="24"/>
        </w:rPr>
        <w:t>D. Josep Botella Pardo.</w:t>
      </w:r>
    </w:p>
    <w:p w:rsidR="009C3C11" w:rsidRDefault="009C3C11" w:rsidP="008F245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</w:p>
    <w:p w:rsidR="009C3C11" w:rsidRPr="009C3C11" w:rsidRDefault="009C3C11" w:rsidP="009C3C1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Bookman Old Style" w:hAnsi="Bookman Old Style"/>
          <w:b/>
          <w:sz w:val="18"/>
          <w:szCs w:val="18"/>
        </w:rPr>
      </w:pPr>
    </w:p>
    <w:p w:rsidR="009C3C11" w:rsidRPr="009C3C11" w:rsidRDefault="009C3C11" w:rsidP="009C3C1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Bookman Old Style" w:hAnsi="Bookman Old Style"/>
          <w:b/>
          <w:sz w:val="18"/>
          <w:szCs w:val="18"/>
        </w:rPr>
      </w:pPr>
      <w:r w:rsidRPr="009C3C11">
        <w:rPr>
          <w:rFonts w:ascii="Bookman Old Style" w:hAnsi="Bookman Old Style"/>
          <w:b/>
          <w:sz w:val="18"/>
          <w:szCs w:val="18"/>
        </w:rPr>
        <w:t>DOCUMENTO FIRMADO ELECTRÓNICAMENTE.</w:t>
      </w:r>
    </w:p>
    <w:sectPr w:rsidR="009C3C11" w:rsidRPr="009C3C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25D" w:rsidRDefault="004B725D" w:rsidP="00517D40">
      <w:pPr>
        <w:spacing w:after="0" w:line="240" w:lineRule="auto"/>
      </w:pPr>
      <w:r>
        <w:separator/>
      </w:r>
    </w:p>
  </w:endnote>
  <w:endnote w:type="continuationSeparator" w:id="0">
    <w:p w:rsidR="004B725D" w:rsidRDefault="004B725D" w:rsidP="0051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Deja Vu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CA" w:rsidRDefault="001A27C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CA" w:rsidRDefault="001A27C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CA" w:rsidRDefault="001A27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25D" w:rsidRDefault="004B725D" w:rsidP="00517D40">
      <w:pPr>
        <w:spacing w:after="0" w:line="240" w:lineRule="auto"/>
      </w:pPr>
      <w:r>
        <w:separator/>
      </w:r>
    </w:p>
  </w:footnote>
  <w:footnote w:type="continuationSeparator" w:id="0">
    <w:p w:rsidR="004B725D" w:rsidRDefault="004B725D" w:rsidP="00517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CA" w:rsidRDefault="001A27C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CA" w:rsidRPr="001A27CA" w:rsidRDefault="001A27CA" w:rsidP="001A27CA">
    <w:pPr>
      <w:pStyle w:val="Encabezado"/>
      <w:rPr>
        <w:rFonts w:ascii="Bahnschrift SemiBold SemiConden" w:eastAsia="Arial Unicode MS" w:hAnsi="Bahnschrift SemiBold SemiConden" w:cs="Times New Roman"/>
        <w:b/>
        <w:color w:val="05A7AB"/>
        <w:sz w:val="36"/>
        <w:szCs w:val="36"/>
      </w:rPr>
    </w:pPr>
    <w:r>
      <w:rPr>
        <w:rFonts w:ascii="Times New Roman" w:eastAsia="Lucida Sans Unicode" w:hAnsi="Times New Roman" w:cs="Times New Roman"/>
        <w:noProof/>
        <w:kern w:val="1"/>
        <w:sz w:val="20"/>
        <w:szCs w:val="24"/>
        <w:lang w:eastAsia="es-ES"/>
      </w:rPr>
      <w:drawing>
        <wp:anchor distT="0" distB="0" distL="114300" distR="114300" simplePos="0" relativeHeight="251659264" behindDoc="1" locked="0" layoutInCell="1" allowOverlap="1" wp14:anchorId="76B2F56C" wp14:editId="4A7E3203">
          <wp:simplePos x="0" y="0"/>
          <wp:positionH relativeFrom="column">
            <wp:posOffset>337185</wp:posOffset>
          </wp:positionH>
          <wp:positionV relativeFrom="paragraph">
            <wp:posOffset>-170815</wp:posOffset>
          </wp:positionV>
          <wp:extent cx="704850" cy="793750"/>
          <wp:effectExtent l="0" t="0" r="0" b="6350"/>
          <wp:wrapNone/>
          <wp:docPr id="6" name="Imagen 6" descr="Archivo:Escut oficial de Càrcer (1955).sv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Archivo:Escut oficial de Càrcer (1955).sv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</w:t>
    </w:r>
    <w:r w:rsidRPr="001A27CA">
      <w:rPr>
        <w:rFonts w:ascii="Bahnschrift SemiBold SemiConden" w:eastAsia="Arial Unicode MS" w:hAnsi="Bahnschrift SemiBold SemiConden" w:cs="Times New Roman"/>
        <w:b/>
        <w:color w:val="00B0F0"/>
        <w:sz w:val="36"/>
        <w:szCs w:val="36"/>
        <w:lang w:val="es-ES_tradnl" w:eastAsia="es-ES"/>
      </w:rPr>
      <w:t>AJUNTAMENT  DE  CÀRCER</w:t>
    </w:r>
  </w:p>
  <w:p w:rsidR="001A27CA" w:rsidRPr="001A27CA" w:rsidRDefault="001A27CA" w:rsidP="001A27CA">
    <w:pPr>
      <w:keepNext/>
      <w:spacing w:after="0" w:line="240" w:lineRule="auto"/>
      <w:ind w:left="708"/>
      <w:jc w:val="center"/>
      <w:outlineLvl w:val="2"/>
      <w:rPr>
        <w:rFonts w:ascii="Tw Cen MT" w:eastAsia="Times New Roman" w:hAnsi="Tw Cen MT" w:cs="Times New Roman"/>
        <w:sz w:val="18"/>
        <w:szCs w:val="18"/>
        <w:lang w:val="es-ES_tradnl" w:eastAsia="es-ES"/>
      </w:rPr>
    </w:pPr>
    <w:r w:rsidRPr="001A27CA">
      <w:rPr>
        <w:rFonts w:ascii="Tw Cen MT" w:eastAsia="Times New Roman" w:hAnsi="Tw Cen MT" w:cs="Times New Roman"/>
        <w:sz w:val="18"/>
        <w:szCs w:val="18"/>
        <w:lang w:val="es-ES_tradnl" w:eastAsia="es-ES"/>
      </w:rPr>
      <w:t xml:space="preserve">            P/ </w:t>
    </w:r>
    <w:proofErr w:type="spellStart"/>
    <w:r w:rsidRPr="001A27CA">
      <w:rPr>
        <w:rFonts w:ascii="Tw Cen MT" w:eastAsia="Times New Roman" w:hAnsi="Tw Cen MT" w:cs="Times New Roman"/>
        <w:sz w:val="18"/>
        <w:szCs w:val="18"/>
        <w:lang w:val="es-ES_tradnl" w:eastAsia="es-ES"/>
      </w:rPr>
      <w:t>Comunitat</w:t>
    </w:r>
    <w:proofErr w:type="spellEnd"/>
    <w:r w:rsidRPr="001A27CA">
      <w:rPr>
        <w:rFonts w:ascii="Tw Cen MT" w:eastAsia="Times New Roman" w:hAnsi="Tw Cen MT" w:cs="Times New Roman"/>
        <w:sz w:val="18"/>
        <w:szCs w:val="18"/>
        <w:lang w:val="es-ES_tradnl" w:eastAsia="es-ES"/>
      </w:rPr>
      <w:t xml:space="preserve"> Valenciana nº 2 - </w:t>
    </w:r>
    <w:r w:rsidRPr="001A27CA">
      <w:rPr>
        <w:rFonts w:ascii="Tw Cen MT" w:eastAsia="MS Mincho" w:hAnsi="MS Mincho" w:cs="MS Mincho" w:hint="eastAsia"/>
        <w:b/>
        <w:bCs/>
        <w:color w:val="000000"/>
        <w:sz w:val="18"/>
        <w:szCs w:val="18"/>
        <w:lang w:val="es-ES_tradnl" w:eastAsia="es-ES"/>
      </w:rPr>
      <w:t>☎</w:t>
    </w:r>
    <w:r w:rsidRPr="001A27CA">
      <w:rPr>
        <w:rFonts w:ascii="Tw Cen MT" w:eastAsia="Times New Roman" w:hAnsi="Tw Cen MT" w:cs="Times New Roman"/>
        <w:sz w:val="18"/>
        <w:szCs w:val="18"/>
        <w:lang w:val="es-ES_tradnl" w:eastAsia="es-ES"/>
      </w:rPr>
      <w:t xml:space="preserve"> 962580016 - </w:t>
    </w:r>
    <w:r w:rsidRPr="001A27CA">
      <w:rPr>
        <w:rFonts w:ascii="Tw Cen MT" w:eastAsia="Times New Roman" w:hAnsi="Tw Cen MT" w:cs="Times New Roman"/>
        <w:sz w:val="18"/>
        <w:szCs w:val="18"/>
        <w:lang w:val="es-ES_tradnl" w:eastAsia="es-ES"/>
      </w:rPr>
      <w:sym w:font="Wingdings 2" w:char="F036"/>
    </w:r>
    <w:r w:rsidRPr="001A27CA">
      <w:rPr>
        <w:rFonts w:ascii="Tw Cen MT" w:eastAsia="Times New Roman" w:hAnsi="Tw Cen MT" w:cs="Times New Roman"/>
        <w:sz w:val="18"/>
        <w:szCs w:val="18"/>
        <w:lang w:val="es-ES_tradnl" w:eastAsia="es-ES"/>
      </w:rPr>
      <w:t xml:space="preserve"> 962580603 - CP. 46294</w:t>
    </w:r>
  </w:p>
  <w:p w:rsidR="001A27CA" w:rsidRPr="001A27CA" w:rsidRDefault="001A27CA" w:rsidP="001A27CA">
    <w:pPr>
      <w:spacing w:after="0" w:line="240" w:lineRule="auto"/>
      <w:ind w:left="708"/>
      <w:jc w:val="center"/>
      <w:rPr>
        <w:rFonts w:ascii="Tw Cen MT" w:eastAsia="Times New Roman" w:hAnsi="Tw Cen MT" w:cs="Times New Roman"/>
        <w:sz w:val="18"/>
        <w:szCs w:val="18"/>
        <w:lang w:val="es-ES_tradnl" w:eastAsia="es-ES"/>
      </w:rPr>
    </w:pPr>
    <w:r w:rsidRPr="001A27CA">
      <w:rPr>
        <w:rFonts w:ascii="Tw Cen MT" w:eastAsia="Times New Roman" w:hAnsi="Tw Cen MT" w:cs="Times New Roman"/>
        <w:sz w:val="18"/>
        <w:szCs w:val="18"/>
        <w:lang w:val="es-ES_tradnl" w:eastAsia="es-ES"/>
      </w:rPr>
      <w:t xml:space="preserve">      CIF: P-4608600-E  --  e-mail: notificaciones@carcer.net – </w:t>
    </w:r>
  </w:p>
  <w:p w:rsidR="001A27CA" w:rsidRPr="001A27CA" w:rsidRDefault="001A27CA" w:rsidP="001A27CA">
    <w:pPr>
      <w:widowControl w:val="0"/>
      <w:suppressLineNumbers/>
      <w:pBdr>
        <w:bottom w:val="single" w:sz="12" w:space="1" w:color="FF9900"/>
      </w:pBdr>
      <w:tabs>
        <w:tab w:val="center" w:pos="5386"/>
        <w:tab w:val="right" w:pos="10772"/>
      </w:tabs>
      <w:suppressAutoHyphens/>
      <w:spacing w:after="0" w:line="240" w:lineRule="auto"/>
      <w:rPr>
        <w:rFonts w:ascii="Verdana" w:eastAsia="Times New Roman" w:hAnsi="Verdana" w:cs="Times New Roman"/>
        <w:kern w:val="1"/>
        <w:sz w:val="16"/>
        <w:szCs w:val="16"/>
        <w:lang w:eastAsia="zh-CN"/>
      </w:rPr>
    </w:pPr>
  </w:p>
  <w:p w:rsidR="001A27CA" w:rsidRDefault="001A27C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CA" w:rsidRDefault="001A27C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D24AD"/>
    <w:multiLevelType w:val="hybridMultilevel"/>
    <w:tmpl w:val="98208AE2"/>
    <w:lvl w:ilvl="0" w:tplc="AA6A394C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5EA2A2C">
      <w:numFmt w:val="bullet"/>
      <w:lvlText w:val="•"/>
      <w:lvlJc w:val="left"/>
      <w:pPr>
        <w:ind w:left="1678" w:hanging="361"/>
      </w:pPr>
      <w:rPr>
        <w:rFonts w:hint="default"/>
        <w:lang w:val="es-ES" w:eastAsia="en-US" w:bidi="ar-SA"/>
      </w:rPr>
    </w:lvl>
    <w:lvl w:ilvl="2" w:tplc="5F246D4E">
      <w:numFmt w:val="bullet"/>
      <w:lvlText w:val="•"/>
      <w:lvlJc w:val="left"/>
      <w:pPr>
        <w:ind w:left="2537" w:hanging="361"/>
      </w:pPr>
      <w:rPr>
        <w:rFonts w:hint="default"/>
        <w:lang w:val="es-ES" w:eastAsia="en-US" w:bidi="ar-SA"/>
      </w:rPr>
    </w:lvl>
    <w:lvl w:ilvl="3" w:tplc="CB18E672">
      <w:numFmt w:val="bullet"/>
      <w:lvlText w:val="•"/>
      <w:lvlJc w:val="left"/>
      <w:pPr>
        <w:ind w:left="3395" w:hanging="361"/>
      </w:pPr>
      <w:rPr>
        <w:rFonts w:hint="default"/>
        <w:lang w:val="es-ES" w:eastAsia="en-US" w:bidi="ar-SA"/>
      </w:rPr>
    </w:lvl>
    <w:lvl w:ilvl="4" w:tplc="3F96BA02">
      <w:numFmt w:val="bullet"/>
      <w:lvlText w:val="•"/>
      <w:lvlJc w:val="left"/>
      <w:pPr>
        <w:ind w:left="4254" w:hanging="361"/>
      </w:pPr>
      <w:rPr>
        <w:rFonts w:hint="default"/>
        <w:lang w:val="es-ES" w:eastAsia="en-US" w:bidi="ar-SA"/>
      </w:rPr>
    </w:lvl>
    <w:lvl w:ilvl="5" w:tplc="911E8FDE">
      <w:numFmt w:val="bullet"/>
      <w:lvlText w:val="•"/>
      <w:lvlJc w:val="left"/>
      <w:pPr>
        <w:ind w:left="5113" w:hanging="361"/>
      </w:pPr>
      <w:rPr>
        <w:rFonts w:hint="default"/>
        <w:lang w:val="es-ES" w:eastAsia="en-US" w:bidi="ar-SA"/>
      </w:rPr>
    </w:lvl>
    <w:lvl w:ilvl="6" w:tplc="AEB01F2A">
      <w:numFmt w:val="bullet"/>
      <w:lvlText w:val="•"/>
      <w:lvlJc w:val="left"/>
      <w:pPr>
        <w:ind w:left="5971" w:hanging="361"/>
      </w:pPr>
      <w:rPr>
        <w:rFonts w:hint="default"/>
        <w:lang w:val="es-ES" w:eastAsia="en-US" w:bidi="ar-SA"/>
      </w:rPr>
    </w:lvl>
    <w:lvl w:ilvl="7" w:tplc="CF769FF8">
      <w:numFmt w:val="bullet"/>
      <w:lvlText w:val="•"/>
      <w:lvlJc w:val="left"/>
      <w:pPr>
        <w:ind w:left="6830" w:hanging="361"/>
      </w:pPr>
      <w:rPr>
        <w:rFonts w:hint="default"/>
        <w:lang w:val="es-ES" w:eastAsia="en-US" w:bidi="ar-SA"/>
      </w:rPr>
    </w:lvl>
    <w:lvl w:ilvl="8" w:tplc="99422852">
      <w:numFmt w:val="bullet"/>
      <w:lvlText w:val="•"/>
      <w:lvlJc w:val="left"/>
      <w:pPr>
        <w:ind w:left="7689" w:hanging="361"/>
      </w:pPr>
      <w:rPr>
        <w:rFonts w:hint="default"/>
        <w:lang w:val="es-ES" w:eastAsia="en-US" w:bidi="ar-SA"/>
      </w:rPr>
    </w:lvl>
  </w:abstractNum>
  <w:abstractNum w:abstractNumId="1">
    <w:nsid w:val="67EC1E9A"/>
    <w:multiLevelType w:val="hybridMultilevel"/>
    <w:tmpl w:val="5F20BCCE"/>
    <w:lvl w:ilvl="0" w:tplc="DC3A216C">
      <w:start w:val="1"/>
      <w:numFmt w:val="lowerLetter"/>
      <w:lvlText w:val="%1)"/>
      <w:lvlJc w:val="left"/>
      <w:pPr>
        <w:ind w:left="78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82965950">
      <w:numFmt w:val="bullet"/>
      <w:lvlText w:val="•"/>
      <w:lvlJc w:val="left"/>
      <w:pPr>
        <w:ind w:left="1643" w:hanging="360"/>
      </w:pPr>
      <w:rPr>
        <w:rFonts w:hint="default"/>
        <w:lang w:val="es-ES" w:eastAsia="en-US" w:bidi="ar-SA"/>
      </w:rPr>
    </w:lvl>
    <w:lvl w:ilvl="2" w:tplc="ABB82BA2">
      <w:numFmt w:val="bullet"/>
      <w:lvlText w:val="•"/>
      <w:lvlJc w:val="left"/>
      <w:pPr>
        <w:ind w:left="2502" w:hanging="360"/>
      </w:pPr>
      <w:rPr>
        <w:rFonts w:hint="default"/>
        <w:lang w:val="es-ES" w:eastAsia="en-US" w:bidi="ar-SA"/>
      </w:rPr>
    </w:lvl>
    <w:lvl w:ilvl="3" w:tplc="6F385458">
      <w:numFmt w:val="bullet"/>
      <w:lvlText w:val="•"/>
      <w:lvlJc w:val="left"/>
      <w:pPr>
        <w:ind w:left="3360" w:hanging="360"/>
      </w:pPr>
      <w:rPr>
        <w:rFonts w:hint="default"/>
        <w:lang w:val="es-ES" w:eastAsia="en-US" w:bidi="ar-SA"/>
      </w:rPr>
    </w:lvl>
    <w:lvl w:ilvl="4" w:tplc="07FEE30C">
      <w:numFmt w:val="bullet"/>
      <w:lvlText w:val="•"/>
      <w:lvlJc w:val="left"/>
      <w:pPr>
        <w:ind w:left="4219" w:hanging="360"/>
      </w:pPr>
      <w:rPr>
        <w:rFonts w:hint="default"/>
        <w:lang w:val="es-ES" w:eastAsia="en-US" w:bidi="ar-SA"/>
      </w:rPr>
    </w:lvl>
    <w:lvl w:ilvl="5" w:tplc="D1ECF776">
      <w:numFmt w:val="bullet"/>
      <w:lvlText w:val="•"/>
      <w:lvlJc w:val="left"/>
      <w:pPr>
        <w:ind w:left="5078" w:hanging="360"/>
      </w:pPr>
      <w:rPr>
        <w:rFonts w:hint="default"/>
        <w:lang w:val="es-ES" w:eastAsia="en-US" w:bidi="ar-SA"/>
      </w:rPr>
    </w:lvl>
    <w:lvl w:ilvl="6" w:tplc="26307542">
      <w:numFmt w:val="bullet"/>
      <w:lvlText w:val="•"/>
      <w:lvlJc w:val="left"/>
      <w:pPr>
        <w:ind w:left="5936" w:hanging="360"/>
      </w:pPr>
      <w:rPr>
        <w:rFonts w:hint="default"/>
        <w:lang w:val="es-ES" w:eastAsia="en-US" w:bidi="ar-SA"/>
      </w:rPr>
    </w:lvl>
    <w:lvl w:ilvl="7" w:tplc="E454004C">
      <w:numFmt w:val="bullet"/>
      <w:lvlText w:val="•"/>
      <w:lvlJc w:val="left"/>
      <w:pPr>
        <w:ind w:left="6795" w:hanging="360"/>
      </w:pPr>
      <w:rPr>
        <w:rFonts w:hint="default"/>
        <w:lang w:val="es-ES" w:eastAsia="en-US" w:bidi="ar-SA"/>
      </w:rPr>
    </w:lvl>
    <w:lvl w:ilvl="8" w:tplc="CBD42AF8">
      <w:numFmt w:val="bullet"/>
      <w:lvlText w:val="•"/>
      <w:lvlJc w:val="left"/>
      <w:pPr>
        <w:ind w:left="7654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D40"/>
    <w:rsid w:val="00007F27"/>
    <w:rsid w:val="000A1C73"/>
    <w:rsid w:val="000F1056"/>
    <w:rsid w:val="000F20D9"/>
    <w:rsid w:val="00143211"/>
    <w:rsid w:val="001525FE"/>
    <w:rsid w:val="00157243"/>
    <w:rsid w:val="001A27CA"/>
    <w:rsid w:val="001D711B"/>
    <w:rsid w:val="002356CB"/>
    <w:rsid w:val="0024385C"/>
    <w:rsid w:val="00265C78"/>
    <w:rsid w:val="00285ABD"/>
    <w:rsid w:val="00295209"/>
    <w:rsid w:val="002D0DEE"/>
    <w:rsid w:val="00326DB6"/>
    <w:rsid w:val="003A2A30"/>
    <w:rsid w:val="003E22D9"/>
    <w:rsid w:val="0042067E"/>
    <w:rsid w:val="00423862"/>
    <w:rsid w:val="004914AC"/>
    <w:rsid w:val="004A333A"/>
    <w:rsid w:val="004B6418"/>
    <w:rsid w:val="004B725D"/>
    <w:rsid w:val="00517D40"/>
    <w:rsid w:val="00540F64"/>
    <w:rsid w:val="00552270"/>
    <w:rsid w:val="00613044"/>
    <w:rsid w:val="006403A1"/>
    <w:rsid w:val="00666E18"/>
    <w:rsid w:val="0067170F"/>
    <w:rsid w:val="0069146E"/>
    <w:rsid w:val="006A64A8"/>
    <w:rsid w:val="00750A7D"/>
    <w:rsid w:val="00762893"/>
    <w:rsid w:val="007F794E"/>
    <w:rsid w:val="00825B7B"/>
    <w:rsid w:val="008325F0"/>
    <w:rsid w:val="00851D46"/>
    <w:rsid w:val="008556A3"/>
    <w:rsid w:val="008726F0"/>
    <w:rsid w:val="008A7A03"/>
    <w:rsid w:val="008B4885"/>
    <w:rsid w:val="008F2455"/>
    <w:rsid w:val="00915177"/>
    <w:rsid w:val="00940A79"/>
    <w:rsid w:val="00991F88"/>
    <w:rsid w:val="009C0241"/>
    <w:rsid w:val="009C3C11"/>
    <w:rsid w:val="00A17B26"/>
    <w:rsid w:val="00A34663"/>
    <w:rsid w:val="00A70DD6"/>
    <w:rsid w:val="00A8150C"/>
    <w:rsid w:val="00B55953"/>
    <w:rsid w:val="00B575A6"/>
    <w:rsid w:val="00B602B4"/>
    <w:rsid w:val="00B62B89"/>
    <w:rsid w:val="00B9379E"/>
    <w:rsid w:val="00BA0951"/>
    <w:rsid w:val="00BD6536"/>
    <w:rsid w:val="00C34DCC"/>
    <w:rsid w:val="00C850DC"/>
    <w:rsid w:val="00CA76C8"/>
    <w:rsid w:val="00D110FE"/>
    <w:rsid w:val="00D81738"/>
    <w:rsid w:val="00DB4337"/>
    <w:rsid w:val="00DB5D8E"/>
    <w:rsid w:val="00DB7C96"/>
    <w:rsid w:val="00DC2F02"/>
    <w:rsid w:val="00E747B1"/>
    <w:rsid w:val="00E763E6"/>
    <w:rsid w:val="00E77C46"/>
    <w:rsid w:val="00EB3A42"/>
    <w:rsid w:val="00EB4187"/>
    <w:rsid w:val="00EF4E16"/>
    <w:rsid w:val="00F51BCB"/>
    <w:rsid w:val="00FC2606"/>
    <w:rsid w:val="00FE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18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7D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7D40"/>
  </w:style>
  <w:style w:type="paragraph" w:styleId="Piedepgina">
    <w:name w:val="footer"/>
    <w:basedOn w:val="Normal"/>
    <w:link w:val="PiedepginaCar"/>
    <w:uiPriority w:val="99"/>
    <w:unhideWhenUsed/>
    <w:rsid w:val="00517D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7D40"/>
  </w:style>
  <w:style w:type="character" w:styleId="Hipervnculo">
    <w:name w:val="Hyperlink"/>
    <w:basedOn w:val="Fuentedeprrafopredeter"/>
    <w:uiPriority w:val="99"/>
    <w:unhideWhenUsed/>
    <w:rsid w:val="00517D40"/>
    <w:rPr>
      <w:color w:val="0000FF"/>
      <w:u w:val="single"/>
    </w:rPr>
  </w:style>
  <w:style w:type="paragraph" w:customStyle="1" w:styleId="Standard">
    <w:name w:val="Standard"/>
    <w:rsid w:val="00EB4187"/>
    <w:pPr>
      <w:suppressAutoHyphens/>
      <w:autoSpaceDN w:val="0"/>
      <w:spacing w:after="0" w:line="240" w:lineRule="auto"/>
      <w:ind w:left="1416"/>
      <w:jc w:val="both"/>
      <w:textAlignment w:val="baseline"/>
    </w:pPr>
    <w:rPr>
      <w:rFonts w:ascii="Calibri" w:eastAsia="Calibri" w:hAnsi="Calibri" w:cs="Calibri"/>
      <w:kern w:val="3"/>
      <w:sz w:val="24"/>
      <w:szCs w:val="24"/>
      <w:lang w:val="ca-ES" w:eastAsia="zh-CN" w:bidi="hi-IN"/>
    </w:rPr>
  </w:style>
  <w:style w:type="paragraph" w:customStyle="1" w:styleId="Textbody">
    <w:name w:val="Text body"/>
    <w:basedOn w:val="Standard"/>
    <w:rsid w:val="00EB4187"/>
    <w:pPr>
      <w:spacing w:after="140" w:line="288" w:lineRule="auto"/>
    </w:pPr>
  </w:style>
  <w:style w:type="character" w:customStyle="1" w:styleId="Fuentedeprrafopredeter2">
    <w:name w:val="Fuente de párrafo predeter.2"/>
    <w:rsid w:val="00EB4187"/>
  </w:style>
  <w:style w:type="paragraph" w:styleId="Textodeglobo">
    <w:name w:val="Balloon Text"/>
    <w:basedOn w:val="Normal"/>
    <w:link w:val="TextodegloboCar"/>
    <w:uiPriority w:val="99"/>
    <w:semiHidden/>
    <w:unhideWhenUsed/>
    <w:rsid w:val="009C0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02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067E"/>
    <w:pPr>
      <w:autoSpaceDE w:val="0"/>
      <w:autoSpaceDN w:val="0"/>
      <w:adjustRightInd w:val="0"/>
      <w:spacing w:after="0" w:line="240" w:lineRule="auto"/>
    </w:pPr>
    <w:rPr>
      <w:rFonts w:ascii="DejaVu Sans" w:hAnsi="DejaVu Sans" w:cs="DejaVu Sans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540F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40F64"/>
    <w:rPr>
      <w:rFonts w:ascii="Calibri" w:eastAsia="Calibri" w:hAnsi="Calibri" w:cs="Calibri"/>
    </w:rPr>
  </w:style>
  <w:style w:type="paragraph" w:styleId="Prrafodelista">
    <w:name w:val="List Paragraph"/>
    <w:basedOn w:val="Normal"/>
    <w:uiPriority w:val="1"/>
    <w:qFormat/>
    <w:rsid w:val="00423862"/>
    <w:pPr>
      <w:widowControl w:val="0"/>
      <w:autoSpaceDE w:val="0"/>
      <w:autoSpaceDN w:val="0"/>
      <w:spacing w:after="0" w:line="240" w:lineRule="auto"/>
      <w:ind w:left="821" w:right="798" w:hanging="36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18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7D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7D40"/>
  </w:style>
  <w:style w:type="paragraph" w:styleId="Piedepgina">
    <w:name w:val="footer"/>
    <w:basedOn w:val="Normal"/>
    <w:link w:val="PiedepginaCar"/>
    <w:uiPriority w:val="99"/>
    <w:unhideWhenUsed/>
    <w:rsid w:val="00517D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7D40"/>
  </w:style>
  <w:style w:type="character" w:styleId="Hipervnculo">
    <w:name w:val="Hyperlink"/>
    <w:basedOn w:val="Fuentedeprrafopredeter"/>
    <w:uiPriority w:val="99"/>
    <w:unhideWhenUsed/>
    <w:rsid w:val="00517D40"/>
    <w:rPr>
      <w:color w:val="0000FF"/>
      <w:u w:val="single"/>
    </w:rPr>
  </w:style>
  <w:style w:type="paragraph" w:customStyle="1" w:styleId="Standard">
    <w:name w:val="Standard"/>
    <w:rsid w:val="00EB4187"/>
    <w:pPr>
      <w:suppressAutoHyphens/>
      <w:autoSpaceDN w:val="0"/>
      <w:spacing w:after="0" w:line="240" w:lineRule="auto"/>
      <w:ind w:left="1416"/>
      <w:jc w:val="both"/>
      <w:textAlignment w:val="baseline"/>
    </w:pPr>
    <w:rPr>
      <w:rFonts w:ascii="Calibri" w:eastAsia="Calibri" w:hAnsi="Calibri" w:cs="Calibri"/>
      <w:kern w:val="3"/>
      <w:sz w:val="24"/>
      <w:szCs w:val="24"/>
      <w:lang w:val="ca-ES" w:eastAsia="zh-CN" w:bidi="hi-IN"/>
    </w:rPr>
  </w:style>
  <w:style w:type="paragraph" w:customStyle="1" w:styleId="Textbody">
    <w:name w:val="Text body"/>
    <w:basedOn w:val="Standard"/>
    <w:rsid w:val="00EB4187"/>
    <w:pPr>
      <w:spacing w:after="140" w:line="288" w:lineRule="auto"/>
    </w:pPr>
  </w:style>
  <w:style w:type="character" w:customStyle="1" w:styleId="Fuentedeprrafopredeter2">
    <w:name w:val="Fuente de párrafo predeter.2"/>
    <w:rsid w:val="00EB4187"/>
  </w:style>
  <w:style w:type="paragraph" w:styleId="Textodeglobo">
    <w:name w:val="Balloon Text"/>
    <w:basedOn w:val="Normal"/>
    <w:link w:val="TextodegloboCar"/>
    <w:uiPriority w:val="99"/>
    <w:semiHidden/>
    <w:unhideWhenUsed/>
    <w:rsid w:val="009C0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02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067E"/>
    <w:pPr>
      <w:autoSpaceDE w:val="0"/>
      <w:autoSpaceDN w:val="0"/>
      <w:adjustRightInd w:val="0"/>
      <w:spacing w:after="0" w:line="240" w:lineRule="auto"/>
    </w:pPr>
    <w:rPr>
      <w:rFonts w:ascii="DejaVu Sans" w:hAnsi="DejaVu Sans" w:cs="DejaVu Sans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540F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40F64"/>
    <w:rPr>
      <w:rFonts w:ascii="Calibri" w:eastAsia="Calibri" w:hAnsi="Calibri" w:cs="Calibri"/>
    </w:rPr>
  </w:style>
  <w:style w:type="paragraph" w:styleId="Prrafodelista">
    <w:name w:val="List Paragraph"/>
    <w:basedOn w:val="Normal"/>
    <w:uiPriority w:val="1"/>
    <w:qFormat/>
    <w:rsid w:val="00423862"/>
    <w:pPr>
      <w:widowControl w:val="0"/>
      <w:autoSpaceDE w:val="0"/>
      <w:autoSpaceDN w:val="0"/>
      <w:spacing w:after="0" w:line="240" w:lineRule="auto"/>
      <w:ind w:left="821" w:right="798" w:hanging="36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cer.es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upload.wikimedia.org/wikipedia/commons/e/ef/Escut_oficial_de_C%C3%A0rcer_(1955).sv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AEDL</dc:creator>
  <cp:lastModifiedBy>AEDL</cp:lastModifiedBy>
  <cp:revision>28</cp:revision>
  <cp:lastPrinted>2022-08-11T06:54:00Z</cp:lastPrinted>
  <dcterms:created xsi:type="dcterms:W3CDTF">2019-06-12T11:52:00Z</dcterms:created>
  <dcterms:modified xsi:type="dcterms:W3CDTF">2023-05-29T08:29:00Z</dcterms:modified>
</cp:coreProperties>
</file>